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334B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334B93">
      <w:pPr>
        <w:rPr>
          <w:rFonts w:ascii="Arial" w:hAnsi="Arial" w:cs="Arial"/>
          <w:sz w:val="22"/>
          <w:szCs w:val="22"/>
        </w:rPr>
      </w:pPr>
    </w:p>
    <w:p w:rsidR="00334B93" w:rsidRPr="004A027A" w:rsidRDefault="00334B93" w:rsidP="00334B9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CA50E1" w:rsidRDefault="00CA50E1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C4BFB" w:rsidRDefault="00FC4BFB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593DF4" w:rsidRDefault="00593DF4" w:rsidP="00593DF4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C4BFB" w:rsidRDefault="00FC4BFB" w:rsidP="00FC4BFB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ED069A" w:rsidRPr="00DE7A6B" w:rsidRDefault="00ED069A" w:rsidP="00ED069A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8668" w:type="dxa"/>
        <w:jc w:val="center"/>
        <w:tblLook w:val="04A0" w:firstRow="1" w:lastRow="0" w:firstColumn="1" w:lastColumn="0" w:noHBand="0" w:noVBand="1"/>
      </w:tblPr>
      <w:tblGrid>
        <w:gridCol w:w="2631"/>
        <w:gridCol w:w="1617"/>
        <w:gridCol w:w="1843"/>
        <w:gridCol w:w="1225"/>
        <w:gridCol w:w="1352"/>
      </w:tblGrid>
      <w:tr w:rsidR="00ED069A" w:rsidTr="00F85F77">
        <w:trPr>
          <w:trHeight w:val="1019"/>
          <w:jc w:val="center"/>
        </w:trPr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ED069A" w:rsidRPr="00DE7A6B" w:rsidRDefault="00A61CA0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es-ES"/>
              </w:rPr>
              <w:t>PREU</w:t>
            </w:r>
            <w:r w:rsidR="00ED069A"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 xml:space="preserve"> MÀXIM</w:t>
            </w:r>
            <w:r w:rsidR="00337C10">
              <w:rPr>
                <w:rFonts w:ascii="Arial" w:hAnsi="Arial" w:cs="Arial"/>
                <w:b/>
                <w:i/>
                <w:color w:val="FF0000"/>
                <w:lang w:val="es-ES"/>
              </w:rPr>
              <w:t xml:space="preserve"> ANUAL</w:t>
            </w:r>
          </w:p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 xml:space="preserve">(IVA </w:t>
            </w:r>
            <w:proofErr w:type="spellStart"/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exclòs</w:t>
            </w:r>
            <w:proofErr w:type="spellEnd"/>
            <w:r w:rsidRPr="00DE7A6B">
              <w:rPr>
                <w:rFonts w:ascii="Arial" w:hAnsi="Arial" w:cs="Arial"/>
                <w:b/>
                <w:i/>
                <w:color w:val="FF0000"/>
                <w:lang w:val="es-ES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069A" w:rsidRPr="00DE7A6B" w:rsidRDefault="00A61CA0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PREU OFERTAT</w:t>
            </w:r>
          </w:p>
          <w:p w:rsidR="00ED069A" w:rsidRPr="00DE7A6B" w:rsidRDefault="00ED069A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E7A6B">
              <w:rPr>
                <w:rFonts w:ascii="Arial" w:hAnsi="Arial" w:cs="Arial"/>
                <w:b/>
                <w:i/>
                <w:lang w:val="es-ES"/>
              </w:rPr>
              <w:t xml:space="preserve">(IVA </w:t>
            </w:r>
            <w:proofErr w:type="spellStart"/>
            <w:r w:rsidRPr="00DE7A6B">
              <w:rPr>
                <w:rFonts w:ascii="Arial" w:hAnsi="Arial" w:cs="Arial"/>
                <w:b/>
                <w:i/>
                <w:lang w:val="es-ES"/>
              </w:rPr>
              <w:t>exclòs</w:t>
            </w:r>
            <w:proofErr w:type="spellEnd"/>
            <w:r w:rsidRPr="00DE7A6B">
              <w:rPr>
                <w:rFonts w:ascii="Arial" w:hAnsi="Arial" w:cs="Arial"/>
                <w:b/>
                <w:i/>
                <w:lang w:val="es-ES"/>
              </w:rPr>
              <w:t>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ED069A" w:rsidRPr="00DE7A6B" w:rsidRDefault="00ED069A" w:rsidP="00CA50E1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ED069A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ED069A" w:rsidRPr="00DE7A6B" w:rsidRDefault="00ED069A" w:rsidP="00051E66">
            <w:pPr>
              <w:pStyle w:val="Sangradetextonormal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ED069A" w:rsidTr="00F85F77">
        <w:trPr>
          <w:trHeight w:val="731"/>
          <w:jc w:val="center"/>
        </w:trPr>
        <w:tc>
          <w:tcPr>
            <w:tcW w:w="2631" w:type="dxa"/>
            <w:vAlign w:val="center"/>
          </w:tcPr>
          <w:p w:rsidR="00ED069A" w:rsidRPr="00DE7A6B" w:rsidRDefault="00365FDC" w:rsidP="00051E66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  <w:r w:rsidRPr="002F72DA">
              <w:rPr>
                <w:rFonts w:ascii="Arial" w:hAnsi="Arial" w:cs="Arial"/>
                <w:szCs w:val="22"/>
              </w:rPr>
              <w:t>MANTENIMENT SISTEMA TESTO SAVERIS</w:t>
            </w:r>
          </w:p>
        </w:tc>
        <w:tc>
          <w:tcPr>
            <w:tcW w:w="1617" w:type="dxa"/>
            <w:vAlign w:val="center"/>
          </w:tcPr>
          <w:p w:rsidR="00ED069A" w:rsidRPr="00DE7A6B" w:rsidRDefault="00BE7705" w:rsidP="00051E6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</w:rPr>
              <w:t>3.500</w:t>
            </w:r>
            <w:r w:rsidR="00365FDC">
              <w:rPr>
                <w:rFonts w:ascii="Arial" w:hAnsi="Arial" w:cs="Arial"/>
                <w:b/>
                <w:color w:val="FF0000"/>
              </w:rPr>
              <w:t>,00</w:t>
            </w:r>
            <w:r w:rsidR="00ED069A" w:rsidRPr="005834F9">
              <w:rPr>
                <w:rFonts w:ascii="Arial" w:hAnsi="Arial" w:cs="Arial"/>
                <w:b/>
                <w:color w:val="FF0000"/>
              </w:rPr>
              <w:t>€</w:t>
            </w:r>
          </w:p>
        </w:tc>
        <w:tc>
          <w:tcPr>
            <w:tcW w:w="1843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352" w:type="dxa"/>
            <w:vAlign w:val="center"/>
          </w:tcPr>
          <w:p w:rsidR="00ED069A" w:rsidRPr="00DE7A6B" w:rsidRDefault="00ED069A" w:rsidP="00051E66">
            <w:pPr>
              <w:pStyle w:val="Sangradetextonormal"/>
              <w:ind w:left="0" w:firstLine="0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CA50E1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C4BFB" w:rsidRDefault="00FC4BFB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A50E1" w:rsidRPr="004A027A" w:rsidRDefault="00CA50E1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D069A" w:rsidRPr="004A027A" w:rsidRDefault="00ED069A" w:rsidP="00ED069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D069A" w:rsidRPr="004A027A" w:rsidRDefault="00ED069A" w:rsidP="00ED069A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ED069A" w:rsidRDefault="00ED069A" w:rsidP="00ED069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FC4BFB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4172033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</w:t>
    </w:r>
    <w:r w:rsidR="0085591F">
      <w:rPr>
        <w:rFonts w:ascii="Arial" w:hAnsi="Arial" w:cs="Arial"/>
        <w:sz w:val="16"/>
        <w:szCs w:val="22"/>
      </w:rPr>
      <w:t xml:space="preserve">              </w:t>
    </w:r>
    <w:r>
      <w:rPr>
        <w:rFonts w:ascii="Arial" w:hAnsi="Arial" w:cs="Arial"/>
        <w:sz w:val="16"/>
        <w:szCs w:val="22"/>
      </w:rPr>
      <w:t xml:space="preserve">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85591F" w:rsidRDefault="004678A3" w:rsidP="004678A3">
    <w:pPr>
      <w:jc w:val="right"/>
      <w:rPr>
        <w:sz w:val="14"/>
        <w:lang w:val="en-US"/>
      </w:rPr>
    </w:pPr>
    <w:r w:rsidRPr="00BE7705">
      <w:rPr>
        <w:sz w:val="18"/>
        <w:lang w:val="es-ES"/>
      </w:rPr>
      <w:t xml:space="preserve">                 </w:t>
    </w:r>
    <w:r w:rsidRPr="00BE7705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</w:t>
    </w:r>
    <w:r w:rsidR="0085591F">
      <w:rPr>
        <w:rFonts w:ascii="Arial" w:hAnsi="Arial" w:cs="Arial"/>
        <w:sz w:val="16"/>
        <w:szCs w:val="22"/>
      </w:rPr>
      <w:t xml:space="preserve">              </w:t>
    </w:r>
    <w:r w:rsidR="004D345E">
      <w:rPr>
        <w:rFonts w:ascii="Arial" w:hAnsi="Arial" w:cs="Arial"/>
        <w:sz w:val="16"/>
        <w:szCs w:val="22"/>
      </w:rPr>
      <w:t xml:space="preserve">    </w:t>
    </w:r>
    <w:proofErr w:type="spellStart"/>
    <w:r w:rsidR="004D345E">
      <w:rPr>
        <w:rFonts w:ascii="Arial" w:hAnsi="Arial" w:cs="Arial"/>
        <w:sz w:val="16"/>
        <w:szCs w:val="22"/>
      </w:rPr>
      <w:t>Telf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C3F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2E4B3E"/>
    <w:rsid w:val="00334B93"/>
    <w:rsid w:val="00337C10"/>
    <w:rsid w:val="00365FDC"/>
    <w:rsid w:val="004678A3"/>
    <w:rsid w:val="004D345E"/>
    <w:rsid w:val="00593DF4"/>
    <w:rsid w:val="00724290"/>
    <w:rsid w:val="00782249"/>
    <w:rsid w:val="00842F23"/>
    <w:rsid w:val="0085591F"/>
    <w:rsid w:val="00A40776"/>
    <w:rsid w:val="00A61CA0"/>
    <w:rsid w:val="00BC21E2"/>
    <w:rsid w:val="00BE7705"/>
    <w:rsid w:val="00CA50E1"/>
    <w:rsid w:val="00ED069A"/>
    <w:rsid w:val="00F14CF8"/>
    <w:rsid w:val="00F85F77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7DDB47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rsid w:val="00ED06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2022-01-20T07:21:00Z</dcterms:created>
  <dcterms:modified xsi:type="dcterms:W3CDTF">2022-01-20T07:21:00Z</dcterms:modified>
</cp:coreProperties>
</file>